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9AA1F" w14:textId="2B5E0EB9" w:rsidR="00905AB1" w:rsidRDefault="000275EE">
      <w:pPr>
        <w:rPr>
          <w:rFonts w:ascii="Calibri" w:eastAsia="Calibri" w:hAnsi="Calibri" w:cs="Calibri"/>
          <w:color w:val="2F3C42"/>
          <w:highlight w:val="white"/>
        </w:rPr>
      </w:pPr>
      <w:r>
        <w:rPr>
          <w:rFonts w:ascii="Calibri" w:eastAsia="Calibri" w:hAnsi="Calibri" w:cs="Calibri"/>
          <w:color w:val="2F3C42"/>
          <w:highlight w:val="white"/>
        </w:rPr>
        <w:t xml:space="preserve">Incentives are optional but a great way to drive up performance. If you do offer an incentive to your team </w:t>
      </w:r>
      <w:proofErr w:type="gramStart"/>
      <w:r>
        <w:rPr>
          <w:rFonts w:ascii="Calibri" w:eastAsia="Calibri" w:hAnsi="Calibri" w:cs="Calibri"/>
          <w:color w:val="2F3C42"/>
          <w:highlight w:val="white"/>
        </w:rPr>
        <w:t>member</w:t>
      </w:r>
      <w:proofErr w:type="gramEnd"/>
      <w:r>
        <w:rPr>
          <w:rFonts w:ascii="Calibri" w:eastAsia="Calibri" w:hAnsi="Calibri" w:cs="Calibri"/>
          <w:color w:val="2F3C42"/>
          <w:highlight w:val="white"/>
        </w:rPr>
        <w:t xml:space="preserve"> we recommend being clear about what the expectations are in order for them to achieve it. Below is an example of for a graphic designer.</w:t>
      </w:r>
      <w:bookmarkStart w:id="0" w:name="_GoBack"/>
      <w:bookmarkEnd w:id="0"/>
    </w:p>
    <w:p w14:paraId="1CAA0CBF" w14:textId="77777777" w:rsidR="00905AB1" w:rsidRDefault="00905AB1">
      <w:pPr>
        <w:rPr>
          <w:rFonts w:ascii="Calibri" w:eastAsia="Calibri" w:hAnsi="Calibri" w:cs="Calibri"/>
        </w:rPr>
      </w:pPr>
    </w:p>
    <w:tbl>
      <w:tblPr>
        <w:tblStyle w:val="a0"/>
        <w:tblW w:w="92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905AB1" w14:paraId="201773C8" w14:textId="77777777">
        <w:trPr>
          <w:trHeight w:val="680"/>
        </w:trPr>
        <w:tc>
          <w:tcPr>
            <w:tcW w:w="9209" w:type="dxa"/>
            <w:shd w:val="clear" w:color="auto" w:fill="2F3C42"/>
            <w:vAlign w:val="center"/>
          </w:tcPr>
          <w:p w14:paraId="42B7CBEF" w14:textId="77777777" w:rsidR="00905AB1" w:rsidRDefault="004A1C20">
            <w:r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  <w:t>Graphic Design</w:t>
            </w:r>
          </w:p>
        </w:tc>
      </w:tr>
      <w:tr w:rsidR="00905AB1" w14:paraId="0D8B674C" w14:textId="77777777">
        <w:trPr>
          <w:trHeight w:val="1320"/>
        </w:trPr>
        <w:tc>
          <w:tcPr>
            <w:tcW w:w="9209" w:type="dxa"/>
            <w:shd w:val="clear" w:color="auto" w:fill="EBEBEC"/>
            <w:vAlign w:val="center"/>
          </w:tcPr>
          <w:p w14:paraId="3EC17EF9" w14:textId="33A8DA08" w:rsidR="00905AB1" w:rsidRDefault="004A1C20">
            <w:pPr>
              <w:rPr>
                <w:rFonts w:ascii="Calibri" w:eastAsia="Calibri" w:hAnsi="Calibri" w:cs="Calibri"/>
                <w:color w:val="2F3C42"/>
              </w:rPr>
            </w:pPr>
            <w:r>
              <w:rPr>
                <w:rFonts w:ascii="Calibri" w:eastAsia="Calibri" w:hAnsi="Calibri" w:cs="Calibri"/>
                <w:color w:val="2F3C42"/>
              </w:rPr>
              <w:t xml:space="preserve">90% </w:t>
            </w:r>
            <w:r w:rsidR="00824C6C">
              <w:rPr>
                <w:rFonts w:ascii="Calibri" w:eastAsia="Calibri" w:hAnsi="Calibri" w:cs="Calibri"/>
                <w:color w:val="2F3C42"/>
              </w:rPr>
              <w:t xml:space="preserve">of assigned tasks delivered on time and to minimum quality assurance expectations </w:t>
            </w:r>
            <w:r>
              <w:rPr>
                <w:rFonts w:ascii="Calibri" w:eastAsia="Calibri" w:hAnsi="Calibri" w:cs="Calibri"/>
                <w:color w:val="2F3C42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2F3C42"/>
              </w:rPr>
              <w:t>eg.</w:t>
            </w:r>
            <w:proofErr w:type="spellEnd"/>
            <w:r>
              <w:rPr>
                <w:rFonts w:ascii="Calibri" w:eastAsia="Calibri" w:hAnsi="Calibri" w:cs="Calibri"/>
                <w:color w:val="2F3C42"/>
              </w:rPr>
              <w:t xml:space="preserve"> 9 out of 10 tasks must be delivered </w:t>
            </w:r>
            <w:r w:rsidR="00824C6C">
              <w:rPr>
                <w:rFonts w:ascii="Calibri" w:eastAsia="Calibri" w:hAnsi="Calibri" w:cs="Calibri"/>
                <w:color w:val="2F3C42"/>
              </w:rPr>
              <w:t>within communicated deadlines and as per quality standards outlined in the quality assurance checklist</w:t>
            </w:r>
            <w:r>
              <w:rPr>
                <w:rFonts w:ascii="Calibri" w:eastAsia="Calibri" w:hAnsi="Calibri" w:cs="Calibri"/>
                <w:color w:val="2F3C42"/>
              </w:rPr>
              <w:t>)</w:t>
            </w:r>
          </w:p>
          <w:p w14:paraId="2030DC98" w14:textId="533DEFA1" w:rsidR="00905AB1" w:rsidRPr="00824C6C" w:rsidRDefault="004A1C20" w:rsidP="0082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/>
                <w:color w:val="2F3C42"/>
              </w:rPr>
            </w:pPr>
            <w:r w:rsidRPr="00824C6C">
              <w:rPr>
                <w:rFonts w:ascii="Calibri" w:eastAsia="Calibri" w:hAnsi="Calibri" w:cs="Calibri"/>
                <w:i/>
                <w:color w:val="2F3C42"/>
              </w:rPr>
              <w:t xml:space="preserve">Tasks delayed beyond the control of the designer </w:t>
            </w:r>
            <w:r w:rsidR="00824C6C">
              <w:rPr>
                <w:rFonts w:ascii="Calibri" w:eastAsia="Calibri" w:hAnsi="Calibri" w:cs="Calibri"/>
                <w:i/>
                <w:color w:val="2F3C42"/>
              </w:rPr>
              <w:t>will not be assessed.</w:t>
            </w:r>
          </w:p>
        </w:tc>
      </w:tr>
      <w:tr w:rsidR="00905AB1" w14:paraId="1939CEB4" w14:textId="77777777">
        <w:trPr>
          <w:trHeight w:val="1680"/>
        </w:trPr>
        <w:tc>
          <w:tcPr>
            <w:tcW w:w="9209" w:type="dxa"/>
            <w:shd w:val="clear" w:color="auto" w:fill="auto"/>
            <w:vAlign w:val="center"/>
          </w:tcPr>
          <w:p w14:paraId="38068B4D" w14:textId="0F68BA1D" w:rsidR="00905AB1" w:rsidRPr="00824C6C" w:rsidRDefault="004A1C20" w:rsidP="00824C6C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Calibri"/>
                <w:color w:val="2F3C42"/>
              </w:rPr>
            </w:pPr>
            <w:r w:rsidRPr="00824C6C">
              <w:rPr>
                <w:rFonts w:ascii="Calibri" w:eastAsia="Calibri" w:hAnsi="Calibri" w:cs="Calibri"/>
                <w:color w:val="2F3C42"/>
              </w:rPr>
              <w:t>Careful consideration of style, layout, imagery and assets used on all collateral</w:t>
            </w:r>
            <w:r w:rsidR="00824C6C" w:rsidRPr="00824C6C">
              <w:rPr>
                <w:rFonts w:ascii="Calibri" w:eastAsia="Calibri" w:hAnsi="Calibri" w:cs="Calibri"/>
                <w:color w:val="2F3C42"/>
              </w:rPr>
              <w:t xml:space="preserve"> </w:t>
            </w:r>
            <w:r w:rsidRPr="00824C6C">
              <w:rPr>
                <w:rFonts w:ascii="Calibri" w:eastAsia="Calibri" w:hAnsi="Calibri" w:cs="Calibri"/>
                <w:color w:val="2F3C42"/>
              </w:rPr>
              <w:t>and graphic</w:t>
            </w:r>
            <w:r w:rsidR="00824C6C" w:rsidRPr="00824C6C">
              <w:rPr>
                <w:rFonts w:ascii="Calibri" w:eastAsia="Calibri" w:hAnsi="Calibri" w:cs="Calibri"/>
                <w:color w:val="2F3C42"/>
              </w:rPr>
              <w:t xml:space="preserve"> design</w:t>
            </w:r>
            <w:r w:rsidRPr="00824C6C">
              <w:rPr>
                <w:rFonts w:ascii="Calibri" w:eastAsia="Calibri" w:hAnsi="Calibri" w:cs="Calibri"/>
                <w:color w:val="2F3C42"/>
              </w:rPr>
              <w:t xml:space="preserve"> work</w:t>
            </w:r>
          </w:p>
          <w:p w14:paraId="60F5AC2B" w14:textId="77777777" w:rsidR="00905AB1" w:rsidRPr="00824C6C" w:rsidRDefault="004A1C2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2F3C42"/>
              </w:rPr>
            </w:pPr>
            <w:r>
              <w:rPr>
                <w:rFonts w:ascii="Calibri" w:eastAsia="Calibri" w:hAnsi="Calibri" w:cs="Calibri"/>
                <w:color w:val="2F3C42"/>
              </w:rPr>
              <w:t xml:space="preserve">Maximises use of time allotted to provide creative, engaging and professional </w:t>
            </w:r>
            <w:r w:rsidR="00824C6C">
              <w:rPr>
                <w:rFonts w:ascii="Calibri" w:eastAsia="Calibri" w:hAnsi="Calibri" w:cs="Calibri"/>
                <w:color w:val="2F3C42"/>
              </w:rPr>
              <w:t>artwork</w:t>
            </w:r>
          </w:p>
          <w:p w14:paraId="4BDADB77" w14:textId="5D32CC02" w:rsidR="00824C6C" w:rsidRPr="00824C6C" w:rsidRDefault="00824C6C" w:rsidP="00824C6C">
            <w:pPr>
              <w:pStyle w:val="ListParagraph"/>
              <w:numPr>
                <w:ilvl w:val="0"/>
                <w:numId w:val="7"/>
              </w:numPr>
              <w:rPr>
                <w:color w:val="2F3C42"/>
              </w:rPr>
            </w:pPr>
            <w:r w:rsidRPr="00824C6C">
              <w:rPr>
                <w:rFonts w:ascii="Calibri" w:eastAsia="Calibri" w:hAnsi="Calibri" w:cs="Calibri"/>
                <w:color w:val="2F3C42"/>
              </w:rPr>
              <w:t>Thorough initial quality assessment using the itemized quality assurance checklist</w:t>
            </w:r>
          </w:p>
          <w:p w14:paraId="6E1AE7C1" w14:textId="22D1AD64" w:rsidR="00824C6C" w:rsidRDefault="00824C6C" w:rsidP="0082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2F3C42"/>
              </w:rPr>
            </w:pPr>
          </w:p>
        </w:tc>
      </w:tr>
      <w:tr w:rsidR="00905AB1" w14:paraId="402D8D65" w14:textId="77777777">
        <w:trPr>
          <w:trHeight w:val="3780"/>
        </w:trPr>
        <w:tc>
          <w:tcPr>
            <w:tcW w:w="9209" w:type="dxa"/>
            <w:shd w:val="clear" w:color="auto" w:fill="EBEBEC"/>
            <w:vAlign w:val="center"/>
          </w:tcPr>
          <w:p w14:paraId="59BB7EF8" w14:textId="75BEC7CC" w:rsidR="00905AB1" w:rsidRDefault="004A1C20">
            <w:pPr>
              <w:rPr>
                <w:rFonts w:ascii="Calibri" w:eastAsia="Calibri" w:hAnsi="Calibri" w:cs="Calibri"/>
                <w:color w:val="2F3C42"/>
              </w:rPr>
            </w:pPr>
            <w:r>
              <w:rPr>
                <w:rFonts w:ascii="Calibri" w:eastAsia="Calibri" w:hAnsi="Calibri" w:cs="Calibri"/>
                <w:color w:val="2F3C42"/>
              </w:rPr>
              <w:t xml:space="preserve">Active communications with </w:t>
            </w:r>
            <w:r w:rsidR="00824C6C">
              <w:rPr>
                <w:rFonts w:ascii="Calibri" w:eastAsia="Calibri" w:hAnsi="Calibri" w:cs="Calibri"/>
                <w:color w:val="2F3C42"/>
              </w:rPr>
              <w:t>relevant point on contact</w:t>
            </w:r>
            <w:r>
              <w:rPr>
                <w:rFonts w:ascii="Calibri" w:eastAsia="Calibri" w:hAnsi="Calibri" w:cs="Calibri"/>
                <w:color w:val="2F3C42"/>
              </w:rPr>
              <w:t xml:space="preserve"> on ALL briefs to ensure clarity, </w:t>
            </w:r>
            <w:proofErr w:type="gramStart"/>
            <w:r>
              <w:rPr>
                <w:rFonts w:ascii="Calibri" w:eastAsia="Calibri" w:hAnsi="Calibri" w:cs="Calibri"/>
                <w:color w:val="2F3C42"/>
              </w:rPr>
              <w:t>sufficient</w:t>
            </w:r>
            <w:proofErr w:type="gramEnd"/>
            <w:r>
              <w:rPr>
                <w:rFonts w:ascii="Calibri" w:eastAsia="Calibri" w:hAnsi="Calibri" w:cs="Calibri"/>
                <w:color w:val="2F3C42"/>
              </w:rPr>
              <w:t xml:space="preserve"> time allocation for each task and any questions or concerns that need to be addressed while progressing with the task. Active communication include</w:t>
            </w:r>
            <w:r w:rsidR="00824C6C">
              <w:rPr>
                <w:rFonts w:ascii="Calibri" w:eastAsia="Calibri" w:hAnsi="Calibri" w:cs="Calibri"/>
                <w:color w:val="2F3C42"/>
              </w:rPr>
              <w:t>s</w:t>
            </w:r>
            <w:r>
              <w:rPr>
                <w:rFonts w:ascii="Calibri" w:eastAsia="Calibri" w:hAnsi="Calibri" w:cs="Calibri"/>
                <w:color w:val="2F3C42"/>
              </w:rPr>
              <w:t>:</w:t>
            </w:r>
          </w:p>
          <w:p w14:paraId="0902D70D" w14:textId="2569FC46" w:rsidR="00905AB1" w:rsidRDefault="004A1C2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51"/>
              <w:contextualSpacing/>
              <w:rPr>
                <w:color w:val="2F3C42"/>
              </w:rPr>
            </w:pPr>
            <w:r>
              <w:rPr>
                <w:rFonts w:ascii="Calibri" w:eastAsia="Calibri" w:hAnsi="Calibri" w:cs="Calibri"/>
                <w:color w:val="2F3C42"/>
              </w:rPr>
              <w:t xml:space="preserve">Informing </w:t>
            </w:r>
            <w:r w:rsidR="00824C6C">
              <w:rPr>
                <w:rFonts w:ascii="Calibri" w:eastAsia="Calibri" w:hAnsi="Calibri" w:cs="Calibri"/>
                <w:color w:val="2F3C42"/>
              </w:rPr>
              <w:t xml:space="preserve">point of contact </w:t>
            </w:r>
            <w:r>
              <w:rPr>
                <w:rFonts w:ascii="Calibri" w:eastAsia="Calibri" w:hAnsi="Calibri" w:cs="Calibri"/>
                <w:color w:val="2F3C42"/>
              </w:rPr>
              <w:t>that allotted time is insufficient and proposing amount of time needed</w:t>
            </w:r>
            <w:r w:rsidR="00824C6C">
              <w:rPr>
                <w:rFonts w:ascii="Calibri" w:eastAsia="Calibri" w:hAnsi="Calibri" w:cs="Calibri"/>
                <w:color w:val="2F3C42"/>
              </w:rPr>
              <w:t xml:space="preserve"> as early as possible</w:t>
            </w:r>
          </w:p>
          <w:p w14:paraId="4D00B0DD" w14:textId="41B5EE88" w:rsidR="00905AB1" w:rsidRDefault="004A1C2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51"/>
              <w:contextualSpacing/>
              <w:rPr>
                <w:color w:val="2F3C42"/>
              </w:rPr>
            </w:pPr>
            <w:r>
              <w:rPr>
                <w:rFonts w:ascii="Calibri" w:eastAsia="Calibri" w:hAnsi="Calibri" w:cs="Calibri"/>
                <w:color w:val="2F3C42"/>
              </w:rPr>
              <w:t xml:space="preserve">Providing updates to </w:t>
            </w:r>
            <w:r w:rsidR="00824C6C">
              <w:rPr>
                <w:rFonts w:ascii="Calibri" w:eastAsia="Calibri" w:hAnsi="Calibri" w:cs="Calibri"/>
                <w:color w:val="2F3C42"/>
              </w:rPr>
              <w:t>point of contact</w:t>
            </w:r>
            <w:r>
              <w:rPr>
                <w:rFonts w:ascii="Calibri" w:eastAsia="Calibri" w:hAnsi="Calibri" w:cs="Calibri"/>
                <w:color w:val="2F3C42"/>
              </w:rPr>
              <w:t xml:space="preserve"> on progress and emerging issues that may affect timely delivery of work</w:t>
            </w:r>
          </w:p>
          <w:p w14:paraId="363466EF" w14:textId="77777777" w:rsidR="00824C6C" w:rsidRDefault="004A1C20" w:rsidP="00824C6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51"/>
              <w:contextualSpacing/>
              <w:rPr>
                <w:color w:val="2F3C42"/>
              </w:rPr>
            </w:pPr>
            <w:r>
              <w:rPr>
                <w:rFonts w:ascii="Calibri" w:eastAsia="Calibri" w:hAnsi="Calibri" w:cs="Calibri"/>
                <w:color w:val="2F3C42"/>
              </w:rPr>
              <w:t xml:space="preserve">Providing immediate updates to </w:t>
            </w:r>
            <w:r w:rsidR="00824C6C">
              <w:rPr>
                <w:rFonts w:ascii="Calibri" w:eastAsia="Calibri" w:hAnsi="Calibri" w:cs="Calibri"/>
                <w:color w:val="2F3C42"/>
              </w:rPr>
              <w:t>point of contact</w:t>
            </w:r>
            <w:r>
              <w:rPr>
                <w:rFonts w:ascii="Calibri" w:eastAsia="Calibri" w:hAnsi="Calibri" w:cs="Calibri"/>
                <w:color w:val="2F3C42"/>
              </w:rPr>
              <w:t xml:space="preserve"> if work can't be delivered on time with </w:t>
            </w:r>
            <w:r w:rsidR="00824C6C">
              <w:rPr>
                <w:rFonts w:ascii="Calibri" w:eastAsia="Calibri" w:hAnsi="Calibri" w:cs="Calibri"/>
                <w:color w:val="2F3C42"/>
              </w:rPr>
              <w:t>detail on the cause of the delay</w:t>
            </w:r>
          </w:p>
          <w:p w14:paraId="1625B8C1" w14:textId="2B4C2F70" w:rsidR="00905AB1" w:rsidRPr="00824C6C" w:rsidRDefault="00824C6C" w:rsidP="00824C6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51"/>
              <w:contextualSpacing/>
              <w:rPr>
                <w:color w:val="2F3C42"/>
              </w:rPr>
            </w:pPr>
            <w:r>
              <w:rPr>
                <w:rFonts w:ascii="Calibri" w:eastAsia="Calibri" w:hAnsi="Calibri" w:cs="Calibri"/>
                <w:color w:val="2F3C42"/>
              </w:rPr>
              <w:t>Communication</w:t>
            </w:r>
            <w:r w:rsidR="004A1C20" w:rsidRPr="00824C6C">
              <w:rPr>
                <w:rFonts w:ascii="Calibri" w:eastAsia="Calibri" w:hAnsi="Calibri" w:cs="Calibri"/>
                <w:color w:val="2F3C42"/>
              </w:rPr>
              <w:t xml:space="preserve"> to clarify any confusion on briefs and instructions</w:t>
            </w:r>
            <w:r>
              <w:rPr>
                <w:rFonts w:ascii="Calibri" w:eastAsia="Calibri" w:hAnsi="Calibri" w:cs="Calibri"/>
                <w:color w:val="2F3C42"/>
              </w:rPr>
              <w:t xml:space="preserve"> prior to commencing the job</w:t>
            </w:r>
          </w:p>
        </w:tc>
      </w:tr>
      <w:tr w:rsidR="00905AB1" w14:paraId="01B2B48F" w14:textId="77777777">
        <w:trPr>
          <w:trHeight w:val="2020"/>
        </w:trPr>
        <w:tc>
          <w:tcPr>
            <w:tcW w:w="9209" w:type="dxa"/>
            <w:shd w:val="clear" w:color="auto" w:fill="auto"/>
            <w:vAlign w:val="center"/>
          </w:tcPr>
          <w:p w14:paraId="51854B9D" w14:textId="096F318A" w:rsidR="00905AB1" w:rsidRDefault="00905AB1" w:rsidP="0082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2F3C42"/>
              </w:rPr>
            </w:pPr>
          </w:p>
        </w:tc>
      </w:tr>
    </w:tbl>
    <w:p w14:paraId="37757A79" w14:textId="77777777" w:rsidR="00905AB1" w:rsidRDefault="00905AB1">
      <w:pPr>
        <w:rPr>
          <w:rFonts w:ascii="Calibri" w:eastAsia="Calibri" w:hAnsi="Calibri" w:cs="Calibri"/>
        </w:rPr>
      </w:pPr>
      <w:bookmarkStart w:id="1" w:name="_gjdgxs" w:colFirst="0" w:colLast="0"/>
      <w:bookmarkEnd w:id="1"/>
    </w:p>
    <w:sectPr w:rsidR="00905AB1">
      <w:headerReference w:type="even" r:id="rId7"/>
      <w:headerReference w:type="default" r:id="rId8"/>
      <w:headerReference w:type="first" r:id="rId9"/>
      <w:pgSz w:w="11900" w:h="16840"/>
      <w:pgMar w:top="2154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EFB93" w14:textId="77777777" w:rsidR="00BD0CF4" w:rsidRDefault="00BD0CF4">
      <w:r>
        <w:separator/>
      </w:r>
    </w:p>
  </w:endnote>
  <w:endnote w:type="continuationSeparator" w:id="0">
    <w:p w14:paraId="46F8BD86" w14:textId="77777777" w:rsidR="00BD0CF4" w:rsidRDefault="00BD0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N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0B08A" w14:textId="77777777" w:rsidR="00BD0CF4" w:rsidRDefault="00BD0CF4">
      <w:r>
        <w:separator/>
      </w:r>
    </w:p>
  </w:footnote>
  <w:footnote w:type="continuationSeparator" w:id="0">
    <w:p w14:paraId="0743F14F" w14:textId="77777777" w:rsidR="00BD0CF4" w:rsidRDefault="00BD0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E2627" w14:textId="77777777" w:rsidR="00905AB1" w:rsidRDefault="004A1C2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DIN" w:eastAsia="DIN" w:hAnsi="DIN" w:cs="DIN"/>
        <w:color w:val="000000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 wp14:anchorId="1120558C" wp14:editId="207E8931">
              <wp:simplePos x="0" y="0"/>
              <wp:positionH relativeFrom="column">
                <wp:posOffset>-952499</wp:posOffset>
              </wp:positionH>
              <wp:positionV relativeFrom="paragraph">
                <wp:posOffset>-444499</wp:posOffset>
              </wp:positionV>
              <wp:extent cx="7671435" cy="127254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16633" y="3150080"/>
                        <a:ext cx="7658735" cy="1259840"/>
                      </a:xfrm>
                      <a:prstGeom prst="rect">
                        <a:avLst/>
                      </a:prstGeom>
                      <a:solidFill>
                        <a:srgbClr val="2F3B42"/>
                      </a:solidFill>
                      <a:ln w="12700" cap="flat" cmpd="sng">
                        <a:solidFill>
                          <a:srgbClr val="42719B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29CC803D" w14:textId="77777777" w:rsidR="00905AB1" w:rsidRDefault="00905AB1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pict>
            <v:rect w14:anchorId="1120558C" id="Rectangle 3" o:spid="_x0000_s1026" style="position:absolute;margin-left:-75pt;margin-top:-35pt;width:604.05pt;height:100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xmFLgIAAFsEAAAOAAAAZHJzL2Uyb0RvYy54bWysVNuO0zAQfUfiHyy/s7n0HjVdabcUIa2g&#10;YuEDpo6TWPIN29ukf8/YLbtdQEJC9MGdSY7PnLllfTsqSY7ceWF0TYubnBKumWmE7mr67evu3ZIS&#10;H0A3II3mNT1xT283b9+sB1vx0vRGNtwRJNG+GmxN+xBslWWe9VyBvzGWa3zZGqcgoOu6rHEwILuS&#10;WZnn82wwrrHOMO49Pt2eX9JN4m9bzsLntvU8EFlT1BbS6dJ5iGe2WUPVObC9YBcZ8A8qFAiNQZ+p&#10;thCAPDnxG5USzBlv2nDDjMpM2wrGUw6YTZH/ks1jD5anXLA43j6Xyf8/WvbpuHdENDWdUKJBYYu+&#10;YNFAd5KTSSzPYH2FqEe7dxfPoxlzHVun4j9mQUZs/qyYzydIc0KyYpbny0t5+RgIQ8BiPlsuJjNK&#10;GCKKcrZaThMie6GyzocP3CgSjZo6lJLKCscHHzA8Qn9CYmRvpGh2QsrkuO5wLx05Ava63E3upmXU&#10;j1dewaQmQwy/yHEeGODMtRICmspiFbzuUsBXV/w187RcFKu7PzFHZVvw/VlBYogwqJQIOORSqJou&#10;8/g7P+45NO91Q8LJYtk17geN0ryiRHLcJjTS9QBC/h2HeUqN6cZ+nTsUrTAeRiSJ5sE0J+y1t2wn&#10;UOkD+LAHh9NeYFjcAAz4/QkcipAfNY7YqpiW2Kxw7bhr53DtgGa9wcViwVFydu5DWrTYgxgfJzh1&#10;47JtcUWu/YR6+SZsfgAAAP//AwBQSwMEFAAGAAgAAAAhAJwuxvbhAAAADQEAAA8AAABkcnMvZG93&#10;bnJldi54bWxMj8FOwzAQRO9I/IO1SNxaO0BpFOJUqAhx4dIG6NWNt0lEvI5it0379WxP5fZGO5qd&#10;yRej68QBh9B60pBMFQikytuWag1f5fskBRGiIWs6T6jhhAEWxe1NbjLrj7TCwzrWgkMoZEZDE2Of&#10;SRmqBp0JU98j8W3nB2ciy6GWdjBHDnedfFDqWTrTEn9oTI/LBqvf9d5pMG/n1XJu5e775/OUfmw2&#10;5XmsS63v78bXFxARx3g1w6U+V4eCO239nmwQnYZJMlM8JjLNL3CxqFmagNgyPaonkEUu/68o/gAA&#10;AP//AwBQSwECLQAUAAYACAAAACEAtoM4kv4AAADhAQAAEwAAAAAAAAAAAAAAAAAAAAAAW0NvbnRl&#10;bnRfVHlwZXNdLnhtbFBLAQItABQABgAIAAAAIQA4/SH/1gAAAJQBAAALAAAAAAAAAAAAAAAAAC8B&#10;AABfcmVscy8ucmVsc1BLAQItABQABgAIAAAAIQAqexmFLgIAAFsEAAAOAAAAAAAAAAAAAAAAAC4C&#10;AABkcnMvZTJvRG9jLnhtbFBLAQItABQABgAIAAAAIQCcLsb24QAAAA0BAAAPAAAAAAAAAAAAAAAA&#10;AIgEAABkcnMvZG93bnJldi54bWxQSwUGAAAAAAQABADzAAAAlgUAAAAA&#10;" fillcolor="#2f3b42" strokecolor="#42719b" strokeweight="1pt">
              <v:stroke startarrowwidth="narrow" startarrowlength="short" endarrowwidth="narrow" endarrowlength="short"/>
              <v:textbox inset="2.53958mm,2.53958mm,2.53958mm,2.53958mm">
                <w:txbxContent>
                  <w:p w14:paraId="29CC803D" w14:textId="77777777" w:rsidR="00905AB1" w:rsidRDefault="00905AB1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hidden="0" allowOverlap="1" wp14:anchorId="3161F285" wp14:editId="15A1AA5E">
          <wp:simplePos x="0" y="0"/>
          <wp:positionH relativeFrom="column">
            <wp:posOffset>-118951</wp:posOffset>
          </wp:positionH>
          <wp:positionV relativeFrom="paragraph">
            <wp:posOffset>9289</wp:posOffset>
          </wp:positionV>
          <wp:extent cx="1478280" cy="475615"/>
          <wp:effectExtent l="0" t="0" r="0" b="0"/>
          <wp:wrapNone/>
          <wp:docPr id="9" name="image8.png" descr="../../../Beepo%20Identity%20Suite/Beepo%20orange_white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 descr="../../../Beepo%20Identity%20Suite/Beepo%20orange_white-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8280" cy="475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hidden="0" allowOverlap="1" wp14:anchorId="761187A6" wp14:editId="198DF1A7">
              <wp:simplePos x="0" y="0"/>
              <wp:positionH relativeFrom="column">
                <wp:posOffset>3924300</wp:posOffset>
              </wp:positionH>
              <wp:positionV relativeFrom="paragraph">
                <wp:posOffset>114300</wp:posOffset>
              </wp:positionV>
              <wp:extent cx="1952625" cy="352425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74450" y="3608550"/>
                        <a:ext cx="1943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2A938A" w14:textId="77777777" w:rsidR="00905AB1" w:rsidRDefault="004A1C2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7961D"/>
                            </w:rPr>
                            <w:t>For Your Success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w14:anchorId="761187A6" id="Rectangle 2" o:spid="_x0000_s1027" style="position:absolute;margin-left:309pt;margin-top:9pt;width:153.75pt;height:27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qo0xwEAAG0DAAAOAAAAZHJzL2Uyb0RvYy54bWysU8tu2zAQvBfIPxC813pYTmLBdA4NXBQI&#10;UqNpP4CmKIsAX+Eylvz3WdJO4ra3ohdqlzuY3RmuVneT0eQgAyhnGa1mJSXSCtcpu2f018/N51tK&#10;IHLbce2sZPQogd6trz6tRt/K2g1OdzIQJLHQjp7RIUbfFgWIQRoOM+elxWLvguER07AvusBHZDe6&#10;qMvyuhhd6HxwQgLg7f2pSNeZv++liN/7HmQkmlGcLeYz5HOXzmK94u0+cD8ocR6D/8MUhiuLTd+p&#10;7nnk5CWov6iMEsGB6+NMOFO4vldCZg2opir/UPM0cC+zFjQH/LtN8P9oxeNhG4jqGK0psdzgE/1A&#10;07jda0nqZM/ooUXUk9+GcwYYJq1TH0z6ogoyMdrMb5pmgSYfGZ1fl7cLjLO9copEIKBaNvOqRIBI&#10;iKZeYoyA4oPJB4hfpTMkBYwGnCS7yg8PEE/QN0hqbN1GaZ17aPvbBXKmmyINfxo3RXHaTVlr9SZs&#10;57oj6gcvNgpbPnCIWx5wAypKRtwKRuH5hQdJif5m0fZl1dQLXKOcNIubpCZcVnaXFW7F4HDZIiWn&#10;8EvMq5eUpHnwTbP88/6lpbnMM+rjL1m/AgAA//8DAFBLAwQUAAYACAAAACEAJzLuZNwAAAAJAQAA&#10;DwAAAGRycy9kb3ducmV2LnhtbEyPwU7DMBBE70j8g7VI3KiTQkIJcSqE4MCRtAeObrwkEfY6sp02&#10;/Xu2JzitRjOafVNvF2fFEUMcPSnIVxkIpM6bkXoF+9373QZETJqMtp5QwRkjbJvrq1pXxp/oE49t&#10;6gWXUKy0giGlqZIydgM6HVd+QmLv2wenE8vQSxP0icudlessK6XTI/GHQU/4OmD3085OwYTWzPah&#10;zb46+RYoLz928lwodXuzvDyDSLikvzBc8BkdGmY6+JlMFFZBmW94S2LjcjnwtC4KEAcFj/cFyKaW&#10;/xc0vwAAAP//AwBQSwECLQAUAAYACAAAACEAtoM4kv4AAADhAQAAEwAAAAAAAAAAAAAAAAAAAAAA&#10;W0NvbnRlbnRfVHlwZXNdLnhtbFBLAQItABQABgAIAAAAIQA4/SH/1gAAAJQBAAALAAAAAAAAAAAA&#10;AAAAAC8BAABfcmVscy8ucmVsc1BLAQItABQABgAIAAAAIQC1Aqo0xwEAAG0DAAAOAAAAAAAAAAAA&#10;AAAAAC4CAABkcnMvZTJvRG9jLnhtbFBLAQItABQABgAIAAAAIQAnMu5k3AAAAAkBAAAPAAAAAAAA&#10;AAAAAAAAACEEAABkcnMvZG93bnJldi54bWxQSwUGAAAAAAQABADzAAAAKgUAAAAA&#10;" filled="f" stroked="f">
              <v:textbox inset="2.53958mm,1.2694mm,2.53958mm,1.2694mm">
                <w:txbxContent>
                  <w:p w14:paraId="022A938A" w14:textId="77777777" w:rsidR="00905AB1" w:rsidRDefault="004A1C20">
                    <w:pPr>
                      <w:jc w:val="right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F7961D"/>
                      </w:rPr>
                      <w:t>For Your Success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4F8A3" w14:textId="77777777" w:rsidR="00905AB1" w:rsidRDefault="004A1C2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DIN" w:eastAsia="DIN" w:hAnsi="DIN" w:cs="DIN"/>
        <w:color w:val="000000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57C615E" wp14:editId="3FB03AD9">
              <wp:simplePos x="0" y="0"/>
              <wp:positionH relativeFrom="column">
                <wp:posOffset>-977899</wp:posOffset>
              </wp:positionH>
              <wp:positionV relativeFrom="paragraph">
                <wp:posOffset>-444499</wp:posOffset>
              </wp:positionV>
              <wp:extent cx="7671435" cy="115824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16633" y="3207230"/>
                        <a:ext cx="7658735" cy="1145540"/>
                      </a:xfrm>
                      <a:prstGeom prst="rect">
                        <a:avLst/>
                      </a:prstGeom>
                      <a:solidFill>
                        <a:srgbClr val="2F3B42"/>
                      </a:solidFill>
                      <a:ln w="12700" cap="flat" cmpd="sng">
                        <a:solidFill>
                          <a:srgbClr val="42719B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1A173E49" w14:textId="77777777" w:rsidR="00905AB1" w:rsidRDefault="00905AB1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pict>
            <v:rect w14:anchorId="757C615E" id="Rectangle 1" o:spid="_x0000_s1028" style="position:absolute;margin-left:-77pt;margin-top:-35pt;width:604.05pt;height:91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4xTMwIAAGIEAAAOAAAAZHJzL2Uyb0RvYy54bWysVNuO0zAQfUfiHyy/09x626rpSrulCGkF&#10;FQsfMHWcxJJv2N4m/XvGbtntAhISIg+Oxzk+czkzWd+OSpIjd14YXdNiklPCNTON0F1Nv33dvVtS&#10;4gPoBqTRvKYn7unt5u2b9WBXvDS9kQ13BEm0Xw22pn0IdpVlnvVcgZ8YyzV+bI1TENB0XdY4GJBd&#10;yazM83k2GNdYZxj3Hk+35490k/jblrPwuW09D0TWFGMLaXVpPcQ126xh1TmwvWCXMOAfolAgNDp9&#10;ptpCAPLkxG9USjBnvGnDhBmVmbYVjKccMJsi/yWbxx4sT7lgcbx9LpP/f7Ts03HviGhQO0o0KJTo&#10;CxYNdCc5KWJ5ButXiHq0e3exPG5jrmPrVHxjFmREglkxn1cVJaeaVmW+KKtLefkYCEPAYj5bLqoZ&#10;JQwRRTGdzaYJkb1QWefDB24UiZuaOgwllRWODz6ge4T+hETP3kjR7ISUyXDd4V46cgTUutxVd9My&#10;xo9XXsGkJgO6Lxc59gMD7LlWQsCtslgFr7vk8NUVf808LRfFzd2fmGNkW/D9OYLEEGGwUiJgk0uh&#10;arrM43M+7jk073VDwsli2TXOB42heUWJ5DhNuEnXAwj5dxzmKTWmG/U6KxR3YTyMSd5Ui3hyMM0J&#10;JfeW7QQG/AA+7MFh02MDDDgI6Pf7EziMRX7U2Gk3xbREzcK14a6Nw7UBmvUG54sFR8nZuA9p3qIU&#10;0T82chLlMnRxUq7thHr5NWx+AAAA//8DAFBLAwQUAAYACAAAACEAbk251+EAAAANAQAADwAAAGRy&#10;cy9kb3ducmV2LnhtbEyPwW7CMBBE75X6D9ZW6g3soFBQGgdVVFUvvUDacl1ik0SN11FsIPD1XU7t&#10;7Y12NDuTr0bXiZMdQutJQzJVICxV3rRUa/gs3yZLECEiGew8WQ0XG2BV3N/lmBl/po09bWMtOIRC&#10;hhqaGPtMylA11mGY+t4S3w5+cBhZDrU0A5453HVyptSTdNgSf2iwt+vGVj/bo9OAr9fNemHk4ev7&#10;47J83+3K61iXWj8+jC/PIKId458ZbvW5OhTcae+PZILoNEySecpjItNCMdwsap4mIPZMySwFWeTy&#10;/4riFwAA//8DAFBLAQItABQABgAIAAAAIQC2gziS/gAAAOEBAAATAAAAAAAAAAAAAAAAAAAAAABb&#10;Q29udGVudF9UeXBlc10ueG1sUEsBAi0AFAAGAAgAAAAhADj9If/WAAAAlAEAAAsAAAAAAAAAAAAA&#10;AAAALwEAAF9yZWxzLy5yZWxzUEsBAi0AFAAGAAgAAAAhALJfjFMzAgAAYgQAAA4AAAAAAAAAAAAA&#10;AAAALgIAAGRycy9lMm9Eb2MueG1sUEsBAi0AFAAGAAgAAAAhAG5NudfhAAAADQEAAA8AAAAAAAAA&#10;AAAAAAAAjQQAAGRycy9kb3ducmV2LnhtbFBLBQYAAAAABAAEAPMAAACbBQAAAAA=&#10;" fillcolor="#2f3b42" strokecolor="#42719b" strokeweight="1pt">
              <v:stroke startarrowwidth="narrow" startarrowlength="short" endarrowwidth="narrow" endarrowlength="short"/>
              <v:textbox inset="2.53958mm,2.53958mm,2.53958mm,2.53958mm">
                <w:txbxContent>
                  <w:p w14:paraId="1A173E49" w14:textId="77777777" w:rsidR="00905AB1" w:rsidRDefault="00905AB1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6CE7FA8" wp14:editId="1B042E4B">
          <wp:simplePos x="0" y="0"/>
          <wp:positionH relativeFrom="column">
            <wp:posOffset>-169544</wp:posOffset>
          </wp:positionH>
          <wp:positionV relativeFrom="paragraph">
            <wp:posOffset>-107314</wp:posOffset>
          </wp:positionV>
          <wp:extent cx="1478280" cy="475615"/>
          <wp:effectExtent l="0" t="0" r="0" b="0"/>
          <wp:wrapNone/>
          <wp:docPr id="10" name="image8.png" descr="../../../Beepo%20Identity%20Suite/Beepo%20orange_white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 descr="../../../Beepo%20Identity%20Suite/Beepo%20orange_white-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8280" cy="475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0A70BA0F" wp14:editId="219E7784">
              <wp:simplePos x="0" y="0"/>
              <wp:positionH relativeFrom="column">
                <wp:posOffset>3937000</wp:posOffset>
              </wp:positionH>
              <wp:positionV relativeFrom="paragraph">
                <wp:posOffset>0</wp:posOffset>
              </wp:positionV>
              <wp:extent cx="1952625" cy="352425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74450" y="3608550"/>
                        <a:ext cx="1943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264BA0" w14:textId="77777777" w:rsidR="00905AB1" w:rsidRDefault="004A1C2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7961D"/>
                            </w:rPr>
                            <w:t>For Your Success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w14:anchorId="0A70BA0F" id="Rectangle 7" o:spid="_x0000_s1029" style="position:absolute;margin-left:310pt;margin-top:0;width:153.75pt;height:2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RC1yAEAAG0DAAAOAAAAZHJzL2Uyb0RvYy54bWysU8tu2zAQvBfoPxC815JsOY4F0zkkcFEg&#10;aI2m+QCaoiwCfHXJWPLfd0k7iZvcglyoXe5gdme4Wt2MRpODhKCcZbSalJRIK1yr7J7Rxz+bb9eU&#10;hMhty7WzktGjDPRm/fXLavCNnLre6VYCQRIbmsEz2sfom6IIopeGh4nz0mKxc2B4xBT2RQt8QHaj&#10;i2lZXhWDg9aDEzIEvL07Fek683edFPFX1wUZiWYUZ4v5hHzu0lmsV7zZA/e9Eucx+AemMFxZbPpC&#10;dccjJ0+g3lEZJcAF18WJcKZwXaeEzBpQTVW+UfPQcy+zFjQn+BebwufRip+HLRDVMrqgxHKDT/Qb&#10;TeN2ryVZJHsGHxpEPfgtnLOAYdI6dmDSF1WQkdF6tqjrOZp8ZHR2VV7PMc72yjESgYBqWc+qEgEi&#10;IerpEmMEFK9MHkL8Lp0hKWAUcJLsKj/ch3iCPkNSY+s2SuvcQ9v/LpAz3RRp+NO4KYrjbsxaZ8/C&#10;dq49ov7gxUZhy3se4pYDbkBFyYBbwWj4+8RBUqJ/WLR9WdXTOa5RTur5IqmBy8russKt6B0uW6Tk&#10;FN7GvHpJSZoH3zTLP+9fWprLPKNe/5L1PwAAAP//AwBQSwMEFAAGAAgAAAAhAIHN2jbZAAAABwEA&#10;AA8AAABkcnMvZG93bnJldi54bWxMjjFPwzAQhXck/oN1SGzUaYUDDXEqhGBgJGVgdONrEmGfI9tp&#10;03/PMcFy0tN7+u6rd4t34oQxjYE0rFcFCKQu2JF6DZ/7t7tHECkbssYFQg0XTLBrrq9qU9lwpg88&#10;tbkXDKFUGQ1DzlMlZeoG9CatwoTE3TFEbzLH2EsbzZnh3slNUZTSm5H4w2AmfBmw+25nr2FCZ2d3&#10;3xZfnXyNtC7f9/KitL69WZ6fQGRc8t8YfvVZHRp2OoSZbBJOQ8l4nmrgy/V286BAHDQopUA2tfzv&#10;3/wAAAD//wMAUEsBAi0AFAAGAAgAAAAhALaDOJL+AAAA4QEAABMAAAAAAAAAAAAAAAAAAAAAAFtD&#10;b250ZW50X1R5cGVzXS54bWxQSwECLQAUAAYACAAAACEAOP0h/9YAAACUAQAACwAAAAAAAAAAAAAA&#10;AAAvAQAAX3JlbHMvLnJlbHNQSwECLQAUAAYACAAAACEAfQ0QtcgBAABtAwAADgAAAAAAAAAAAAAA&#10;AAAuAgAAZHJzL2Uyb0RvYy54bWxQSwECLQAUAAYACAAAACEAgc3aNtkAAAAHAQAADwAAAAAAAAAA&#10;AAAAAAAiBAAAZHJzL2Rvd25yZXYueG1sUEsFBgAAAAAEAAQA8wAAACgFAAAAAA==&#10;" filled="f" stroked="f">
              <v:textbox inset="2.53958mm,1.2694mm,2.53958mm,1.2694mm">
                <w:txbxContent>
                  <w:p w14:paraId="5C264BA0" w14:textId="77777777" w:rsidR="00905AB1" w:rsidRDefault="004A1C20">
                    <w:pPr>
                      <w:jc w:val="right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F7961D"/>
                      </w:rPr>
                      <w:t>For Your Success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4C6D9" w14:textId="77777777" w:rsidR="00905AB1" w:rsidRDefault="004A1C2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DIN" w:eastAsia="DIN" w:hAnsi="DIN" w:cs="DIN"/>
        <w:color w:val="000000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575BC0EB" wp14:editId="7604D986">
              <wp:simplePos x="0" y="0"/>
              <wp:positionH relativeFrom="column">
                <wp:posOffset>-952499</wp:posOffset>
              </wp:positionH>
              <wp:positionV relativeFrom="paragraph">
                <wp:posOffset>-533399</wp:posOffset>
              </wp:positionV>
              <wp:extent cx="7671435" cy="1272540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16633" y="3150080"/>
                        <a:ext cx="7658735" cy="1259840"/>
                      </a:xfrm>
                      <a:prstGeom prst="rect">
                        <a:avLst/>
                      </a:prstGeom>
                      <a:solidFill>
                        <a:srgbClr val="2F3B42"/>
                      </a:solidFill>
                      <a:ln w="12700" cap="flat" cmpd="sng">
                        <a:solidFill>
                          <a:srgbClr val="42719B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06BB5838" w14:textId="77777777" w:rsidR="00905AB1" w:rsidRDefault="00905AB1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pict>
            <v:rect w14:anchorId="575BC0EB" id="Rectangle 4" o:spid="_x0000_s1030" style="position:absolute;margin-left:-75pt;margin-top:-42pt;width:604.05pt;height:10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uRtMwIAAGIEAAAOAAAAZHJzL2Uyb0RvYy54bWysVNuO0zAQfUfiHyy/s7k0vUVNV9otRUgr&#10;qFj4gKnjJJZ8w/Y27d8zdstuF5CQEHlwPM7xmcuZyer2qCQ5cOeF0Q0tbnJKuGamFbpv6Lev23cL&#10;SnwA3YI0mjf0xD29Xb99sxptzUszGNlyR5BE+3q0DR1CsHWWeTZwBf7GWK7xY2ecgoCm67PWwYjs&#10;SmZlns+y0bjWOsO493i6OX+k68TfdZyFz13neSCyoRhbSKtL6z6u2XoFde/ADoJdwoB/iEKB0Oj0&#10;mWoDAciTE79RKcGc8aYLN8yozHSdYDzlgNkU+S/ZPA5gecoFi+Ptc5n8/6Nlnw47R0Tb0IoSDQol&#10;+oJFA91LTqpYntH6GlGPduculsdtzPXYORXfmAU5ovjTYjabTCg5NXRSTPN8cSkvPwbCEDCfTRfz&#10;yZQShoiinC4XVUJkL1TW+fCBG0XipqEOQ0llhcODD+geoT8h0bM3UrRbIWUyXL+/l44cALUut5O7&#10;qozx45VXMKnJGN3Pc+wHBthznYSAW2WxCl73yeGrK/6auSrnxfLuT8wxsg344RxBYogwqJUI2ORS&#10;qIYu8vicjwcO7XvdknCyWHaN80FjaF5RIjlOE27S9QBC/h2HeUqN6Ua9zgrFXTjujxd5kSue7E17&#10;Qsm9ZVuBAT+ADztw2PQFesdBQL/fn8BhLPKjxk5bFlWJmoVrw10b+2sDNBsMzhcLjpKzcR/SvEUp&#10;on9s5CTKZejipFzbCfXya1j/AAAA//8DAFBLAwQUAAYACAAAACEAeeg69+EAAAANAQAADwAAAGRy&#10;cy9kb3ducmV2LnhtbEyPwW7CMBBE75X6D9ZW6g3sVECjNA6qqKpeeoG05WriJYkar6PYQODru5zK&#10;7Y12NDuTL0fXiSMOofWkIZkqEEiVty3VGr7K90kKIkRD1nSeUMMZAyyL+7vcZNafaI3HTawFh1DI&#10;jIYmxj6TMlQNOhOmvkfi294PzkSWQy3tYE4c7jr5pNRCOtMSf2hMj6sGq9/NwWkwb5f16tnK/ffP&#10;5zn92G7Ly1iXWj8+jK8vICKO8d8M1/pcHQrutPMHskF0GibJXPGYyJTOGK4WNU8TEDumZDEDWeTy&#10;dkXxBwAA//8DAFBLAQItABQABgAIAAAAIQC2gziS/gAAAOEBAAATAAAAAAAAAAAAAAAAAAAAAABb&#10;Q29udGVudF9UeXBlc10ueG1sUEsBAi0AFAAGAAgAAAAhADj9If/WAAAAlAEAAAsAAAAAAAAAAAAA&#10;AAAALwEAAF9yZWxzLy5yZWxzUEsBAi0AFAAGAAgAAAAhANou5G0zAgAAYgQAAA4AAAAAAAAAAAAA&#10;AAAALgIAAGRycy9lMm9Eb2MueG1sUEsBAi0AFAAGAAgAAAAhAHnoOvfhAAAADQEAAA8AAAAAAAAA&#10;AAAAAAAAjQQAAGRycy9kb3ducmV2LnhtbFBLBQYAAAAABAAEAPMAAACbBQAAAAA=&#10;" fillcolor="#2f3b42" strokecolor="#42719b" strokeweight="1pt">
              <v:stroke startarrowwidth="narrow" startarrowlength="short" endarrowwidth="narrow" endarrowlength="short"/>
              <v:textbox inset="2.53958mm,2.53958mm,2.53958mm,2.53958mm">
                <w:txbxContent>
                  <w:p w14:paraId="06BB5838" w14:textId="77777777" w:rsidR="00905AB1" w:rsidRDefault="00905AB1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3319E7EF" wp14:editId="03E39837">
          <wp:simplePos x="0" y="0"/>
          <wp:positionH relativeFrom="column">
            <wp:posOffset>-291464</wp:posOffset>
          </wp:positionH>
          <wp:positionV relativeFrom="paragraph">
            <wp:posOffset>-222131</wp:posOffset>
          </wp:positionV>
          <wp:extent cx="1478280" cy="475615"/>
          <wp:effectExtent l="0" t="0" r="0" b="0"/>
          <wp:wrapNone/>
          <wp:docPr id="8" name="image8.png" descr="../../../Beepo%20Identity%20Suite/Beepo%20orange_white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 descr="../../../Beepo%20Identity%20Suite/Beepo%20orange_white-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8280" cy="475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4D532808" wp14:editId="0A33A1A3">
              <wp:simplePos x="0" y="0"/>
              <wp:positionH relativeFrom="column">
                <wp:posOffset>3810000</wp:posOffset>
              </wp:positionH>
              <wp:positionV relativeFrom="paragraph">
                <wp:posOffset>-101599</wp:posOffset>
              </wp:positionV>
              <wp:extent cx="1952625" cy="352425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74450" y="3608550"/>
                        <a:ext cx="1943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D67FDD" w14:textId="77777777" w:rsidR="00905AB1" w:rsidRDefault="004A1C2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7961D"/>
                            </w:rPr>
                            <w:t>For Your Success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w14:anchorId="4D532808" id="Rectangle 5" o:spid="_x0000_s1031" style="position:absolute;margin-left:300pt;margin-top:-8pt;width:153.75pt;height:2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CNJyAEAAG0DAAAOAAAAZHJzL2Uyb0RvYy54bWysU8tu2zAQvBfIPxC815JsKYkF0zk0cFEg&#10;aI0k/YA1RVkE+ArJWPLfd0k7idveil6o3eVodme0Wt1NWpGD8EFaw2g1KykRhttOmj2jP583n28p&#10;CRFMB8oawehRBHq3vvq0Gl0r5nawqhOeIIkJ7egYHWJ0bVEEPggNYWadMHjZW68hYur3RedhRHat&#10;inlZXhej9Z3zlosQsHp/uqTrzN/3gscffR9EJIpRnC3m0+dzl85ivYJ278ENkp/HgH+YQoM02PSd&#10;6h4ikFcv/6LSknsbbB9n3OrC9r3kImtANVX5h5qnAZzIWtCc4N5tCv+Pln8/bD2RHaMNJQY0fqJH&#10;NA3MXgnSJHtGF1pEPbmtP2cBw6R16r1OT1RBJkbrxU1dN2jykdHFdXnbYJztFVMkHAHVsl5UJQJ4&#10;QtTzJcYIKD6YnA/xq7CapIBRj5NkV+HwEOIJ+gZJjY3dSKVyD2V+KyBnqhRp+NO4KYrTbjprxZdS&#10;ZWe7I+oPjm8ktnyAELfgcQMqSkbcCkbDyyt4QYn6ZtD2ZVXP0aiYk7q5SWr85c3u8gYMHywuW6Tk&#10;FH6JefWSktQdv2mWf96/tDSXeUZ9/CXrXwAAAP//AwBQSwMEFAAGAAgAAAAhAN+WI73dAAAACgEA&#10;AA8AAABkcnMvZG93bnJldi54bWxMj8FOwzAQRO9I/IO1SNxaO0ACTbOpEIIDR1IOHN14m0TY6yh2&#10;2vTvMSe4zWpGs2+q3eKsONEUBs8I2VqBIG69GbhD+Ny/rZ5AhKjZaOuZEC4UYFdfX1W6NP7MH3Rq&#10;YidSCYdSI/QxjqWUoe3J6bD2I3Hyjn5yOqZz6qSZ9DmVOyvvlCqk0wOnD70e6aWn9ruZHcJI1sz2&#10;oVFfrXydOCve9/KSI97eLM9bEJGW+BeGX/yEDnViOviZTRAWoVAqbYkIq6xIIiU26jEHcUC43+Qg&#10;60r+n1D/AAAA//8DAFBLAQItABQABgAIAAAAIQC2gziS/gAAAOEBAAATAAAAAAAAAAAAAAAAAAAA&#10;AABbQ29udGVudF9UeXBlc10ueG1sUEsBAi0AFAAGAAgAAAAhADj9If/WAAAAlAEAAAsAAAAAAAAA&#10;AAAAAAAALwEAAF9yZWxzLy5yZWxzUEsBAi0AFAAGAAgAAAAhAEkII0nIAQAAbQMAAA4AAAAAAAAA&#10;AAAAAAAALgIAAGRycy9lMm9Eb2MueG1sUEsBAi0AFAAGAAgAAAAhAN+WI73dAAAACgEAAA8AAAAA&#10;AAAAAAAAAAAAIgQAAGRycy9kb3ducmV2LnhtbFBLBQYAAAAABAAEAPMAAAAsBQAAAAA=&#10;" filled="f" stroked="f">
              <v:textbox inset="2.53958mm,1.2694mm,2.53958mm,1.2694mm">
                <w:txbxContent>
                  <w:p w14:paraId="56D67FDD" w14:textId="77777777" w:rsidR="00905AB1" w:rsidRDefault="004A1C20">
                    <w:pPr>
                      <w:jc w:val="right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F7961D"/>
                      </w:rPr>
                      <w:t>For Your Success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79CC9ED0" wp14:editId="39F57F09">
              <wp:simplePos x="0" y="0"/>
              <wp:positionH relativeFrom="column">
                <wp:posOffset>-253999</wp:posOffset>
              </wp:positionH>
              <wp:positionV relativeFrom="paragraph">
                <wp:posOffset>228600</wp:posOffset>
              </wp:positionV>
              <wp:extent cx="4238625" cy="471805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31450" y="3548860"/>
                        <a:ext cx="4229100" cy="462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B61854" w14:textId="77777777" w:rsidR="00905AB1" w:rsidRDefault="004A1C20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z w:val="40"/>
                            </w:rPr>
                            <w:t>TEAM INCENTIVE PROGRAM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w14:anchorId="79CC9ED0" id="Rectangle 6" o:spid="_x0000_s1032" style="position:absolute;margin-left:-20pt;margin-top:18pt;width:333.75pt;height:37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KfQxwEAAG0DAAAOAAAAZHJzL2Uyb0RvYy54bWysU8tu2zAQvBfoPxC813pEVh3Bcg4NHBQI&#10;WiNJP4CmKIsAX1kylvz3XdJK4qa3ohdqlzuY3Rmu1jeTVuQowEtrWlosckqE4baT5tDSX0/bLytK&#10;fGCmY8oa0dKT8PRm8/nTenSNKO1gVSeAIInxzehaOoTgmizzfBCa+YV1wmCxt6BZwBQOWQdsRHat&#10;sjLP62y00DmwXHiPt7fnIt0k/r4XPPzsey8CUS3F2UI6IZ37eGabNWsOwNwg+TwG+4cpNJMGm75R&#10;3bLAyAvIv6i05GC97cOCW53ZvpdcJA2opsg/qHkcmBNJC5rj3ZtN/v/R8h/HHRDZtbSmxDCNT/SA&#10;pjFzUILU0Z7R+QZRj24Hc+YxjFqnHnT8ogoytfSqvCqqJZp8wnhZrVb1bK+YAuEIqMryusgRwBFR&#10;1WW5SoDsncmBD3fCahKDlgJOklxlx3sfsDtCXyGxsbFbqVR6QmX+uEBgvMni8OdxYxSm/TRrnaXs&#10;bXdC/d7xrcSW98yHHQPcgIKSEbeipf75hYGgRH03aPt1UZVLXKOUVMuvUQ1cVvaXFWb4YHHZAiXn&#10;8FtIqxeVxHnwTZOmef/i0lzmCfX+l2x+AwAA//8DAFBLAwQUAAYACAAAACEAQENuyd0AAAAKAQAA&#10;DwAAAGRycy9kb3ducmV2LnhtbEyPTU/DMAyG70j8h8hIu21J91FQaTohNA4c6XbgmDWmrUicqkm3&#10;7t9jTnCyLD96/bzlfvZOXHCMfSAN2UqBQGqC7anVcDq+LZ9AxGTIGhcINdwwwr66vytNYcOVPvBS&#10;p1ZwCMXCaOhSGgopY9OhN3EVBiS+fYXRm8Tr2Eo7miuHeyfXSuXSm574Q2cGfO2w+a4nr2FAZye3&#10;rdVnIw8jZfn7Ud52Wi8e5pdnEAnn9AfDrz6rQ8VO5zCRjcJpWG4Vd0kaNjlPBvL14w7EmclMbUBW&#10;pfxfofoBAAD//wMAUEsBAi0AFAAGAAgAAAAhALaDOJL+AAAA4QEAABMAAAAAAAAAAAAAAAAAAAAA&#10;AFtDb250ZW50X1R5cGVzXS54bWxQSwECLQAUAAYACAAAACEAOP0h/9YAAACUAQAACwAAAAAAAAAA&#10;AAAAAAAvAQAAX3JlbHMvLnJlbHNQSwECLQAUAAYACAAAACEALsSn0McBAABtAwAADgAAAAAAAAAA&#10;AAAAAAAuAgAAZHJzL2Uyb0RvYy54bWxQSwECLQAUAAYACAAAACEAQENuyd0AAAAKAQAADwAAAAAA&#10;AAAAAAAAAAAhBAAAZHJzL2Rvd25yZXYueG1sUEsFBgAAAAAEAAQA8wAAACsFAAAAAA==&#10;" filled="f" stroked="f">
              <v:textbox inset="2.53958mm,1.2694mm,2.53958mm,1.2694mm">
                <w:txbxContent>
                  <w:p w14:paraId="17B61854" w14:textId="77777777" w:rsidR="00905AB1" w:rsidRDefault="004A1C20">
                    <w:pPr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FFFFFF"/>
                        <w:sz w:val="40"/>
                      </w:rPr>
                      <w:t>TEAM INCENTIVE PROGRAM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448DE"/>
    <w:multiLevelType w:val="multilevel"/>
    <w:tmpl w:val="76D42B9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1CE1351"/>
    <w:multiLevelType w:val="multilevel"/>
    <w:tmpl w:val="6A547D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2FC5D45"/>
    <w:multiLevelType w:val="multilevel"/>
    <w:tmpl w:val="BE763EE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44D69E3"/>
    <w:multiLevelType w:val="multilevel"/>
    <w:tmpl w:val="E0F0F9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39F2B3E"/>
    <w:multiLevelType w:val="multilevel"/>
    <w:tmpl w:val="3B56C7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93A2AC4"/>
    <w:multiLevelType w:val="multilevel"/>
    <w:tmpl w:val="A3C8BC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487011"/>
    <w:multiLevelType w:val="multilevel"/>
    <w:tmpl w:val="1D2EF22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A1A7762"/>
    <w:multiLevelType w:val="multilevel"/>
    <w:tmpl w:val="58AC58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5AB1"/>
    <w:rsid w:val="000275EE"/>
    <w:rsid w:val="004A1C20"/>
    <w:rsid w:val="00824C6C"/>
    <w:rsid w:val="00905AB1"/>
    <w:rsid w:val="00BD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37050"/>
  <w15:docId w15:val="{D4CB220C-CAC1-4840-88EC-AEF638B9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824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Helena Taylor</cp:lastModifiedBy>
  <cp:revision>3</cp:revision>
  <dcterms:created xsi:type="dcterms:W3CDTF">2018-11-22T05:37:00Z</dcterms:created>
  <dcterms:modified xsi:type="dcterms:W3CDTF">2018-11-22T05:43:00Z</dcterms:modified>
</cp:coreProperties>
</file>